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8" w:rsidRPr="00C178B6" w:rsidRDefault="00DA6C9A" w:rsidP="00E02EBB">
      <w:pPr>
        <w:rPr>
          <w:b/>
          <w:sz w:val="32"/>
          <w:szCs w:val="32"/>
        </w:rPr>
      </w:pPr>
      <w:r w:rsidRPr="005C5E27">
        <w:rPr>
          <w:b/>
          <w:sz w:val="32"/>
          <w:szCs w:val="32"/>
        </w:rPr>
        <w:t>Список изменений в bCAD4</w:t>
      </w:r>
      <w:r w:rsidR="00C178B6">
        <w:rPr>
          <w:b/>
          <w:sz w:val="32"/>
          <w:szCs w:val="32"/>
        </w:rPr>
        <w:t xml:space="preserve"> </w:t>
      </w:r>
      <w:r w:rsidRPr="005C5E27">
        <w:rPr>
          <w:b/>
          <w:sz w:val="32"/>
          <w:szCs w:val="32"/>
        </w:rPr>
        <w:t>14</w:t>
      </w:r>
      <w:r w:rsidRPr="005C5E27">
        <w:rPr>
          <w:b/>
          <w:sz w:val="32"/>
          <w:szCs w:val="32"/>
          <w:lang w:val="en-US"/>
        </w:rPr>
        <w:t>7</w:t>
      </w:r>
      <w:r w:rsidR="00C178B6">
        <w:rPr>
          <w:b/>
          <w:sz w:val="32"/>
          <w:szCs w:val="32"/>
        </w:rPr>
        <w:t>5</w:t>
      </w:r>
    </w:p>
    <w:p w:rsidR="001C55C2" w:rsidRPr="00570548" w:rsidRDefault="001C55C2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70548">
        <w:rPr>
          <w:sz w:val="24"/>
          <w:szCs w:val="24"/>
        </w:rPr>
        <w:t xml:space="preserve">Банк «Крепёж и </w:t>
      </w:r>
      <w:proofErr w:type="gramStart"/>
      <w:r w:rsidRPr="00570548">
        <w:rPr>
          <w:sz w:val="24"/>
          <w:szCs w:val="24"/>
        </w:rPr>
        <w:t>комплектующие</w:t>
      </w:r>
      <w:proofErr w:type="gramEnd"/>
      <w:r w:rsidRPr="00570548">
        <w:rPr>
          <w:sz w:val="24"/>
          <w:szCs w:val="24"/>
        </w:rPr>
        <w:t xml:space="preserve">» стал открываться </w:t>
      </w:r>
      <w:r w:rsidR="00C178B6" w:rsidRPr="00570548">
        <w:rPr>
          <w:sz w:val="24"/>
          <w:szCs w:val="24"/>
        </w:rPr>
        <w:t>намного быстрее</w:t>
      </w:r>
      <w:r w:rsidRPr="00570548">
        <w:rPr>
          <w:sz w:val="24"/>
          <w:szCs w:val="24"/>
        </w:rPr>
        <w:t xml:space="preserve">. </w:t>
      </w:r>
    </w:p>
    <w:p w:rsidR="001C55C2" w:rsidRDefault="001C55C2" w:rsidP="001C55C2">
      <w:pPr>
        <w:pStyle w:val="a3"/>
        <w:spacing w:after="160" w:line="259" w:lineRule="auto"/>
      </w:pPr>
    </w:p>
    <w:p w:rsidR="001C55C2" w:rsidRPr="00570548" w:rsidRDefault="001C55C2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70548">
        <w:rPr>
          <w:sz w:val="24"/>
          <w:szCs w:val="24"/>
        </w:rPr>
        <w:t>«Смена кода/имени» -</w:t>
      </w:r>
      <w:r w:rsidR="00570548" w:rsidRPr="00570548">
        <w:rPr>
          <w:sz w:val="24"/>
          <w:szCs w:val="24"/>
        </w:rPr>
        <w:t xml:space="preserve"> при следующем запуске </w:t>
      </w:r>
      <w:r w:rsidRPr="00570548">
        <w:rPr>
          <w:sz w:val="24"/>
          <w:szCs w:val="24"/>
        </w:rPr>
        <w:t xml:space="preserve"> </w:t>
      </w:r>
      <w:r w:rsidR="00570548" w:rsidRPr="00570548">
        <w:rPr>
          <w:sz w:val="24"/>
          <w:szCs w:val="24"/>
        </w:rPr>
        <w:t>помнит</w:t>
      </w:r>
      <w:r w:rsidRPr="00570548">
        <w:rPr>
          <w:sz w:val="24"/>
          <w:szCs w:val="24"/>
        </w:rPr>
        <w:t xml:space="preserve"> последнюю открытую вкладку.</w:t>
      </w:r>
    </w:p>
    <w:p w:rsidR="001C55C2" w:rsidRDefault="001C55C2" w:rsidP="001C55C2">
      <w:pPr>
        <w:pStyle w:val="a3"/>
        <w:spacing w:after="160" w:line="259" w:lineRule="auto"/>
      </w:pPr>
    </w:p>
    <w:p w:rsidR="001C55C2" w:rsidRPr="00570548" w:rsidRDefault="001C55C2" w:rsidP="00570548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70548">
        <w:rPr>
          <w:sz w:val="24"/>
          <w:szCs w:val="24"/>
        </w:rPr>
        <w:t>Появилась возможность пометить в смете одновременно несколько строк. Как на закладке «Материалы и комплектующие», так на закладке «Работа».</w:t>
      </w:r>
    </w:p>
    <w:p w:rsidR="00C178B6" w:rsidRPr="001C55C2" w:rsidRDefault="00C178B6" w:rsidP="00C178B6">
      <w:pPr>
        <w:pStyle w:val="a3"/>
        <w:spacing w:after="160" w:line="259" w:lineRule="auto"/>
      </w:pPr>
    </w:p>
    <w:p w:rsidR="00C178B6" w:rsidRPr="0024493B" w:rsidRDefault="00C178B6" w:rsidP="00C178B6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Доработан инструмент </w:t>
      </w:r>
      <w:r w:rsidRPr="0024493B">
        <w:rPr>
          <w:sz w:val="24"/>
          <w:szCs w:val="24"/>
        </w:rPr>
        <w:t>«</w:t>
      </w:r>
      <w:r>
        <w:rPr>
          <w:sz w:val="24"/>
          <w:szCs w:val="24"/>
        </w:rPr>
        <w:t>Удаление дубликатов</w:t>
      </w:r>
      <w:r w:rsidRPr="005D3ADF">
        <w:rPr>
          <w:sz w:val="24"/>
          <w:szCs w:val="24"/>
        </w:rPr>
        <w:t xml:space="preserve">» </w:t>
      </w:r>
      <w:r>
        <w:rPr>
          <w:sz w:val="24"/>
          <w:szCs w:val="24"/>
        </w:rPr>
        <w:t>- были ложные срабатывания</w:t>
      </w:r>
      <w:r w:rsidRPr="0024493B">
        <w:rPr>
          <w:sz w:val="24"/>
          <w:szCs w:val="24"/>
        </w:rPr>
        <w:t>.</w:t>
      </w:r>
    </w:p>
    <w:p w:rsidR="00C178B6" w:rsidRPr="00197E58" w:rsidRDefault="00C178B6" w:rsidP="00C178B6">
      <w:pPr>
        <w:rPr>
          <w:sz w:val="24"/>
          <w:szCs w:val="24"/>
        </w:rPr>
      </w:pPr>
    </w:p>
    <w:p w:rsidR="001C55C2" w:rsidRPr="00C178B6" w:rsidRDefault="00C178B6" w:rsidP="00C178B6">
      <w:pPr>
        <w:ind w:left="360"/>
        <w:rPr>
          <w:b/>
          <w:sz w:val="32"/>
          <w:szCs w:val="32"/>
        </w:rPr>
      </w:pPr>
      <w:r w:rsidRPr="00C178B6">
        <w:rPr>
          <w:b/>
          <w:sz w:val="32"/>
          <w:szCs w:val="32"/>
        </w:rPr>
        <w:t>Список изменений в bCAD4 14</w:t>
      </w:r>
      <w:r w:rsidRPr="00C178B6">
        <w:rPr>
          <w:b/>
          <w:sz w:val="32"/>
          <w:szCs w:val="32"/>
          <w:lang w:val="en-US"/>
        </w:rPr>
        <w:t>76</w:t>
      </w:r>
    </w:p>
    <w:p w:rsidR="001C55C2" w:rsidRPr="00570548" w:rsidRDefault="001C55C2" w:rsidP="001C55C2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70548">
        <w:rPr>
          <w:sz w:val="24"/>
          <w:szCs w:val="24"/>
        </w:rPr>
        <w:t xml:space="preserve"> </w:t>
      </w:r>
      <w:r w:rsidR="0039603B" w:rsidRPr="00570548">
        <w:rPr>
          <w:sz w:val="24"/>
          <w:szCs w:val="24"/>
        </w:rPr>
        <w:t>«</w:t>
      </w:r>
      <w:r w:rsidR="00206003" w:rsidRPr="00570548">
        <w:rPr>
          <w:sz w:val="24"/>
          <w:szCs w:val="24"/>
        </w:rPr>
        <w:t>Прайс-лист</w:t>
      </w:r>
      <w:r w:rsidR="0039603B" w:rsidRPr="00570548">
        <w:rPr>
          <w:sz w:val="24"/>
          <w:szCs w:val="24"/>
        </w:rPr>
        <w:t>»</w:t>
      </w:r>
      <w:r w:rsidR="00206003" w:rsidRPr="00570548">
        <w:rPr>
          <w:sz w:val="24"/>
          <w:szCs w:val="24"/>
        </w:rPr>
        <w:t xml:space="preserve"> - добавлено </w:t>
      </w:r>
      <w:r w:rsidR="00206003">
        <w:rPr>
          <w:sz w:val="24"/>
          <w:szCs w:val="24"/>
        </w:rPr>
        <w:t>несколько инструментов, работающих с помеченными объектами.</w:t>
      </w:r>
    </w:p>
    <w:p w:rsidR="00514506" w:rsidRDefault="00206003" w:rsidP="001D73F4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5432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03" w:rsidRDefault="00206003" w:rsidP="001D73F4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F5407" w:rsidRDefault="00206003" w:rsidP="00206003">
      <w:pPr>
        <w:pStyle w:val="a3"/>
        <w:spacing w:after="0" w:line="240" w:lineRule="auto"/>
        <w:ind w:left="0" w:firstLine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4000" cy="326346"/>
            <wp:effectExtent l="19050" t="0" r="180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32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при замене валюты помеченным элементам можно отключить автоматический пересчёт стоимости элемента</w:t>
      </w:r>
      <w:r w:rsidR="00FF5407">
        <w:rPr>
          <w:sz w:val="24"/>
          <w:szCs w:val="24"/>
        </w:rPr>
        <w:t>.</w:t>
      </w:r>
    </w:p>
    <w:p w:rsidR="005B3016" w:rsidRDefault="005B3016" w:rsidP="00206003">
      <w:pPr>
        <w:pStyle w:val="a3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У кнопки два состояния: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1212" cy="324000"/>
            <wp:effectExtent l="19050" t="0" r="2638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2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включено и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1212" cy="324000"/>
            <wp:effectExtent l="19050" t="0" r="2638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2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выключено.</w:t>
      </w:r>
      <w:r w:rsidR="00426076">
        <w:rPr>
          <w:sz w:val="24"/>
          <w:szCs w:val="24"/>
        </w:rPr>
        <w:t xml:space="preserve"> «Выключенный пересчёт» не меняет цену элемента – только выбранную валюту.</w:t>
      </w:r>
    </w:p>
    <w:p w:rsidR="002D5AFA" w:rsidRDefault="002D5AFA" w:rsidP="002D5AFA">
      <w:pPr>
        <w:spacing w:after="0" w:line="240" w:lineRule="auto"/>
        <w:rPr>
          <w:sz w:val="24"/>
          <w:szCs w:val="24"/>
        </w:rPr>
      </w:pPr>
    </w:p>
    <w:p w:rsidR="001F56C5" w:rsidRDefault="001F56C5" w:rsidP="002D5AFA">
      <w:pPr>
        <w:spacing w:after="0" w:line="240" w:lineRule="auto"/>
        <w:rPr>
          <w:sz w:val="24"/>
          <w:szCs w:val="24"/>
        </w:rPr>
      </w:pPr>
    </w:p>
    <w:p w:rsidR="002D5AFA" w:rsidRPr="002D5AFA" w:rsidRDefault="002D5AFA" w:rsidP="00570548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4326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03" w:rsidRDefault="00206003" w:rsidP="00570548">
      <w:pPr>
        <w:pStyle w:val="a3"/>
        <w:spacing w:before="120" w:after="0" w:line="240" w:lineRule="auto"/>
        <w:ind w:left="0" w:firstLine="35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7563" cy="324000"/>
            <wp:effectExtent l="19050" t="0" r="6287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замена поста</w:t>
      </w:r>
      <w:r w:rsidR="001F56C5">
        <w:rPr>
          <w:sz w:val="24"/>
          <w:szCs w:val="24"/>
        </w:rPr>
        <w:t>вщика всем помеченным элементам</w:t>
      </w:r>
      <w:r w:rsidR="00351D59">
        <w:rPr>
          <w:sz w:val="24"/>
          <w:szCs w:val="24"/>
        </w:rPr>
        <w:t xml:space="preserve"> на указанного из списка</w:t>
      </w:r>
      <w:r w:rsidR="003B1519">
        <w:rPr>
          <w:sz w:val="24"/>
          <w:szCs w:val="24"/>
        </w:rPr>
        <w:t xml:space="preserve"> поставщиков</w:t>
      </w:r>
      <w:r w:rsidR="00351D59">
        <w:rPr>
          <w:sz w:val="24"/>
          <w:szCs w:val="24"/>
        </w:rPr>
        <w:t>.</w:t>
      </w:r>
      <w:proofErr w:type="gramEnd"/>
    </w:p>
    <w:p w:rsidR="001F56C5" w:rsidRDefault="001F56C5" w:rsidP="00206003">
      <w:pPr>
        <w:pStyle w:val="a3"/>
        <w:spacing w:after="0" w:line="240" w:lineRule="auto"/>
        <w:ind w:left="0" w:firstLine="360"/>
        <w:rPr>
          <w:sz w:val="24"/>
          <w:szCs w:val="24"/>
        </w:rPr>
      </w:pPr>
    </w:p>
    <w:p w:rsidR="002D5AFA" w:rsidRDefault="002D5A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543264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03" w:rsidRDefault="002D5AF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1213" cy="324000"/>
            <wp:effectExtent l="19050" t="0" r="2637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позволяет изменить коэффициент перерасхода у всех помеченных элементов.</w:t>
      </w:r>
    </w:p>
    <w:p w:rsidR="002D5AFA" w:rsidRDefault="002D5AFA">
      <w:pPr>
        <w:rPr>
          <w:sz w:val="24"/>
          <w:szCs w:val="24"/>
        </w:rPr>
      </w:pPr>
    </w:p>
    <w:p w:rsidR="00166761" w:rsidRDefault="00166761">
      <w:pPr>
        <w:rPr>
          <w:sz w:val="24"/>
          <w:szCs w:val="24"/>
        </w:rPr>
      </w:pPr>
    </w:p>
    <w:p w:rsidR="002D5AFA" w:rsidRDefault="003B17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000" cy="4400329"/>
            <wp:effectExtent l="19050" t="0" r="360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40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FA" w:rsidRDefault="002D5AFA">
      <w:pPr>
        <w:rPr>
          <w:sz w:val="24"/>
          <w:szCs w:val="24"/>
        </w:rPr>
      </w:pPr>
      <w:r>
        <w:rPr>
          <w:sz w:val="24"/>
          <w:szCs w:val="24"/>
        </w:rPr>
        <w:t>Аналогичные инструменты (за исключением коэффициента перерасхода) – на закладке «Крепёж и комплектующие».</w:t>
      </w:r>
    </w:p>
    <w:p w:rsidR="003B17D3" w:rsidRDefault="003B17D3">
      <w:pPr>
        <w:rPr>
          <w:sz w:val="24"/>
          <w:szCs w:val="24"/>
        </w:rPr>
      </w:pPr>
    </w:p>
    <w:p w:rsidR="003B17D3" w:rsidRDefault="003B17D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65141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D3" w:rsidRDefault="003B17D3">
      <w:pPr>
        <w:rPr>
          <w:sz w:val="24"/>
          <w:szCs w:val="24"/>
        </w:rPr>
      </w:pPr>
      <w:r>
        <w:rPr>
          <w:sz w:val="24"/>
          <w:szCs w:val="24"/>
        </w:rPr>
        <w:t>На закладке «Сопутствующие операции» - только пересчёт цены при смене валюты.</w:t>
      </w:r>
    </w:p>
    <w:p w:rsidR="003B17D3" w:rsidRPr="00182B31" w:rsidRDefault="003B17D3">
      <w:pPr>
        <w:rPr>
          <w:sz w:val="24"/>
          <w:szCs w:val="24"/>
        </w:rPr>
      </w:pPr>
    </w:p>
    <w:p w:rsidR="007E27F7" w:rsidRDefault="00514506" w:rsidP="001F2195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D3ADF">
        <w:rPr>
          <w:sz w:val="24"/>
          <w:szCs w:val="24"/>
        </w:rPr>
        <w:t xml:space="preserve"> </w:t>
      </w:r>
      <w:r w:rsidR="005D3ADF" w:rsidRPr="001F56C5">
        <w:rPr>
          <w:b/>
          <w:sz w:val="24"/>
          <w:szCs w:val="24"/>
        </w:rPr>
        <w:t>«</w:t>
      </w:r>
      <w:r w:rsidR="00186343" w:rsidRPr="001F56C5">
        <w:rPr>
          <w:b/>
        </w:rPr>
        <w:t>Смета</w:t>
      </w:r>
      <w:r w:rsidR="005D3ADF" w:rsidRPr="001F56C5">
        <w:rPr>
          <w:b/>
          <w:sz w:val="24"/>
          <w:szCs w:val="24"/>
        </w:rPr>
        <w:t>»</w:t>
      </w:r>
      <w:r w:rsidR="005D3ADF" w:rsidRPr="005D3ADF">
        <w:rPr>
          <w:sz w:val="24"/>
          <w:szCs w:val="24"/>
        </w:rPr>
        <w:t xml:space="preserve"> </w:t>
      </w:r>
      <w:r w:rsidR="005D3ADF">
        <w:rPr>
          <w:sz w:val="24"/>
          <w:szCs w:val="24"/>
        </w:rPr>
        <w:t xml:space="preserve">- </w:t>
      </w:r>
      <w:r w:rsidR="00186343">
        <w:rPr>
          <w:sz w:val="24"/>
          <w:szCs w:val="24"/>
        </w:rPr>
        <w:t xml:space="preserve">исправлена ошибка </w:t>
      </w:r>
      <w:r w:rsidR="00457874">
        <w:rPr>
          <w:sz w:val="24"/>
          <w:szCs w:val="24"/>
        </w:rPr>
        <w:t xml:space="preserve">подсчёта </w:t>
      </w:r>
      <w:r w:rsidR="00186343">
        <w:rPr>
          <w:sz w:val="24"/>
          <w:szCs w:val="24"/>
        </w:rPr>
        <w:t>вспомогательных материалов, у которых было установлено «шт./метр»</w:t>
      </w:r>
      <w:r>
        <w:rPr>
          <w:sz w:val="24"/>
          <w:szCs w:val="24"/>
        </w:rPr>
        <w:t>.</w:t>
      </w:r>
      <w:r w:rsidR="0096039E">
        <w:rPr>
          <w:sz w:val="24"/>
          <w:szCs w:val="24"/>
        </w:rPr>
        <w:t xml:space="preserve"> После долгих дискуссий оставили дробное количество штук.  Бывают же и делимые штуки – например, тюбик герметика.</w:t>
      </w:r>
    </w:p>
    <w:p w:rsidR="003B17D3" w:rsidRDefault="003B17D3">
      <w:pPr>
        <w:rPr>
          <w:sz w:val="24"/>
          <w:szCs w:val="24"/>
        </w:rPr>
      </w:pPr>
    </w:p>
    <w:p w:rsidR="005D3ADF" w:rsidRPr="00353969" w:rsidRDefault="00186343" w:rsidP="003B17D3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914D5">
        <w:rPr>
          <w:b/>
          <w:sz w:val="24"/>
          <w:szCs w:val="24"/>
        </w:rPr>
        <w:t xml:space="preserve">Печать из </w:t>
      </w:r>
      <w:r w:rsidR="0024493B" w:rsidRPr="005914D5">
        <w:rPr>
          <w:b/>
          <w:sz w:val="24"/>
          <w:szCs w:val="24"/>
        </w:rPr>
        <w:t>«</w:t>
      </w:r>
      <w:r w:rsidRPr="005914D5">
        <w:rPr>
          <w:b/>
        </w:rPr>
        <w:t>Отчёта</w:t>
      </w:r>
      <w:r w:rsidR="00224979" w:rsidRPr="005914D5">
        <w:rPr>
          <w:b/>
          <w:sz w:val="24"/>
          <w:szCs w:val="24"/>
        </w:rPr>
        <w:t>»</w:t>
      </w:r>
      <w:r w:rsidRPr="005914D5">
        <w:rPr>
          <w:b/>
          <w:sz w:val="24"/>
          <w:szCs w:val="24"/>
        </w:rPr>
        <w:t>, «</w:t>
      </w:r>
      <w:r w:rsidRPr="005914D5">
        <w:rPr>
          <w:b/>
        </w:rPr>
        <w:t>Сметы</w:t>
      </w:r>
      <w:r w:rsidRPr="005914D5">
        <w:rPr>
          <w:b/>
          <w:sz w:val="24"/>
          <w:szCs w:val="24"/>
        </w:rPr>
        <w:t>» и т.д.</w:t>
      </w:r>
      <w:r>
        <w:rPr>
          <w:sz w:val="24"/>
          <w:szCs w:val="24"/>
        </w:rPr>
        <w:t xml:space="preserve"> Если на компьютере не </w:t>
      </w:r>
      <w:r w:rsidR="00457874">
        <w:rPr>
          <w:sz w:val="24"/>
          <w:szCs w:val="24"/>
        </w:rPr>
        <w:t xml:space="preserve">установлена программа, умеющая печатать </w:t>
      </w:r>
      <w:r w:rsidR="00457874">
        <w:rPr>
          <w:sz w:val="24"/>
          <w:szCs w:val="24"/>
          <w:lang w:val="en-US"/>
        </w:rPr>
        <w:t>HTML</w:t>
      </w:r>
      <w:r w:rsidR="00457874" w:rsidRPr="00457874">
        <w:rPr>
          <w:sz w:val="24"/>
          <w:szCs w:val="24"/>
        </w:rPr>
        <w:t xml:space="preserve"> </w:t>
      </w:r>
      <w:r w:rsidR="00457874">
        <w:rPr>
          <w:sz w:val="24"/>
          <w:szCs w:val="24"/>
        </w:rPr>
        <w:t xml:space="preserve">из файла, то его открывают </w:t>
      </w:r>
      <w:r w:rsidR="00954EE3">
        <w:rPr>
          <w:sz w:val="24"/>
          <w:szCs w:val="24"/>
        </w:rPr>
        <w:t xml:space="preserve">в назначенном браузере </w:t>
      </w:r>
      <w:r w:rsidR="00457874">
        <w:rPr>
          <w:sz w:val="24"/>
          <w:szCs w:val="24"/>
        </w:rPr>
        <w:t xml:space="preserve">(печать – по </w:t>
      </w:r>
      <w:r w:rsidR="00457874" w:rsidRPr="00457874">
        <w:rPr>
          <w:b/>
          <w:sz w:val="24"/>
          <w:szCs w:val="24"/>
          <w:lang w:val="en-US"/>
        </w:rPr>
        <w:t>Ctrl</w:t>
      </w:r>
      <w:r w:rsidR="00457874" w:rsidRPr="00457874">
        <w:rPr>
          <w:b/>
          <w:sz w:val="24"/>
          <w:szCs w:val="24"/>
        </w:rPr>
        <w:t>+</w:t>
      </w:r>
      <w:r w:rsidR="00457874" w:rsidRPr="00457874">
        <w:rPr>
          <w:b/>
          <w:sz w:val="24"/>
          <w:szCs w:val="24"/>
          <w:lang w:val="en-US"/>
        </w:rPr>
        <w:t>P</w:t>
      </w:r>
      <w:r w:rsidR="00457874" w:rsidRPr="00457874">
        <w:rPr>
          <w:sz w:val="24"/>
          <w:szCs w:val="24"/>
        </w:rPr>
        <w:t>)</w:t>
      </w:r>
      <w:r w:rsidR="0024493B" w:rsidRPr="0024493B">
        <w:rPr>
          <w:sz w:val="24"/>
          <w:szCs w:val="24"/>
        </w:rPr>
        <w:t>.</w:t>
      </w:r>
    </w:p>
    <w:p w:rsidR="00353969" w:rsidRPr="00B240AA" w:rsidRDefault="00353969" w:rsidP="00353969">
      <w:pPr>
        <w:rPr>
          <w:sz w:val="24"/>
          <w:szCs w:val="24"/>
        </w:rPr>
      </w:pPr>
    </w:p>
    <w:p w:rsidR="00353969" w:rsidRPr="00BC26E9" w:rsidRDefault="00353969" w:rsidP="00353969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53969">
        <w:rPr>
          <w:sz w:val="24"/>
          <w:szCs w:val="24"/>
        </w:rPr>
        <w:t>В версиях</w:t>
      </w:r>
      <w:r>
        <w:rPr>
          <w:sz w:val="24"/>
          <w:szCs w:val="24"/>
        </w:rPr>
        <w:t xml:space="preserve"> «Мебель» и «Салон» запоминаются все настройки и последние открывавшиеся файлы.</w:t>
      </w:r>
    </w:p>
    <w:p w:rsidR="00BC26E9" w:rsidRPr="00BC26E9" w:rsidRDefault="00BC26E9" w:rsidP="00BC26E9">
      <w:pPr>
        <w:pStyle w:val="a3"/>
        <w:rPr>
          <w:sz w:val="24"/>
          <w:szCs w:val="24"/>
        </w:rPr>
      </w:pPr>
    </w:p>
    <w:p w:rsidR="00BC26E9" w:rsidRDefault="00BC26E9" w:rsidP="00353969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Исчезновение названия панели в инструменте «Простая панель». Случается странным образом – не у всех и не сразу.</w:t>
      </w:r>
    </w:p>
    <w:p w:rsidR="00BC26E9" w:rsidRDefault="00BC26E9" w:rsidP="00BC26E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На сей момент нашлась только одна возможность борьбы – отключение «подсказок» в этом поле. Для этого сделана соответствующая настройка:</w:t>
      </w:r>
    </w:p>
    <w:p w:rsidR="00BC26E9" w:rsidRPr="00BC26E9" w:rsidRDefault="00BC26E9" w:rsidP="00BC26E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0000" cy="43164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69" w:rsidRDefault="00353969" w:rsidP="00353969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785"/>
      </w:tblGrid>
      <w:tr w:rsidR="009160E2" w:rsidTr="009160E2">
        <w:tc>
          <w:tcPr>
            <w:tcW w:w="5104" w:type="dxa"/>
          </w:tcPr>
          <w:p w:rsidR="00BC26E9" w:rsidRDefault="00BC26E9" w:rsidP="003539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3970423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97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E2" w:rsidRDefault="009160E2" w:rsidP="00353969">
            <w:pPr>
              <w:rPr>
                <w:sz w:val="24"/>
                <w:szCs w:val="24"/>
              </w:rPr>
            </w:pPr>
          </w:p>
          <w:p w:rsidR="009160E2" w:rsidRDefault="009160E2" w:rsidP="0035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«Подсказки» включены</w:t>
            </w:r>
          </w:p>
        </w:tc>
        <w:tc>
          <w:tcPr>
            <w:tcW w:w="4785" w:type="dxa"/>
          </w:tcPr>
          <w:p w:rsidR="00BC26E9" w:rsidRDefault="009160E2" w:rsidP="003539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398293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98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E2" w:rsidRDefault="009160E2" w:rsidP="009160E2">
            <w:pPr>
              <w:rPr>
                <w:sz w:val="24"/>
                <w:szCs w:val="24"/>
              </w:rPr>
            </w:pPr>
          </w:p>
          <w:p w:rsidR="009160E2" w:rsidRDefault="009160E2" w:rsidP="0091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«Подсказки» выключены</w:t>
            </w:r>
          </w:p>
        </w:tc>
      </w:tr>
    </w:tbl>
    <w:p w:rsidR="00BC26E9" w:rsidRPr="00B240AA" w:rsidRDefault="00BC26E9" w:rsidP="00353969">
      <w:pPr>
        <w:spacing w:after="0" w:line="240" w:lineRule="auto"/>
        <w:ind w:left="360"/>
        <w:rPr>
          <w:sz w:val="24"/>
          <w:szCs w:val="24"/>
        </w:rPr>
      </w:pPr>
    </w:p>
    <w:sectPr w:rsidR="00BC26E9" w:rsidRPr="00B240AA" w:rsidSect="000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09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29F"/>
    <w:multiLevelType w:val="hybridMultilevel"/>
    <w:tmpl w:val="7CD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05D"/>
    <w:multiLevelType w:val="hybridMultilevel"/>
    <w:tmpl w:val="0AE434E2"/>
    <w:lvl w:ilvl="0" w:tplc="0CDCB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DB7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22D"/>
    <w:multiLevelType w:val="hybridMultilevel"/>
    <w:tmpl w:val="695EC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16A1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6B45"/>
    <w:multiLevelType w:val="hybridMultilevel"/>
    <w:tmpl w:val="30B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7A93"/>
    <w:multiLevelType w:val="hybridMultilevel"/>
    <w:tmpl w:val="ED6A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38EA"/>
    <w:multiLevelType w:val="hybridMultilevel"/>
    <w:tmpl w:val="B444045A"/>
    <w:lvl w:ilvl="0" w:tplc="4C5A7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3CFE"/>
    <w:multiLevelType w:val="hybridMultilevel"/>
    <w:tmpl w:val="019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D30"/>
    <w:multiLevelType w:val="hybridMultilevel"/>
    <w:tmpl w:val="D0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30F0"/>
    <w:multiLevelType w:val="hybridMultilevel"/>
    <w:tmpl w:val="DD48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1E2D"/>
    <w:multiLevelType w:val="hybridMultilevel"/>
    <w:tmpl w:val="017AFD50"/>
    <w:lvl w:ilvl="0" w:tplc="6E0658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518"/>
    <w:multiLevelType w:val="hybridMultilevel"/>
    <w:tmpl w:val="97EA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504"/>
    <w:multiLevelType w:val="hybridMultilevel"/>
    <w:tmpl w:val="87AE8A22"/>
    <w:lvl w:ilvl="0" w:tplc="160C1D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EBB"/>
    <w:rsid w:val="00040694"/>
    <w:rsid w:val="00053DCF"/>
    <w:rsid w:val="00057CE7"/>
    <w:rsid w:val="000626E2"/>
    <w:rsid w:val="00066819"/>
    <w:rsid w:val="00085E3C"/>
    <w:rsid w:val="000A1EE5"/>
    <w:rsid w:val="000A77BB"/>
    <w:rsid w:val="000B2145"/>
    <w:rsid w:val="000D7F25"/>
    <w:rsid w:val="000E1F66"/>
    <w:rsid w:val="000F3F08"/>
    <w:rsid w:val="00116A58"/>
    <w:rsid w:val="001352EC"/>
    <w:rsid w:val="0013708D"/>
    <w:rsid w:val="00166761"/>
    <w:rsid w:val="00182B31"/>
    <w:rsid w:val="00186343"/>
    <w:rsid w:val="00187FB4"/>
    <w:rsid w:val="00193F78"/>
    <w:rsid w:val="00197E58"/>
    <w:rsid w:val="001A03F0"/>
    <w:rsid w:val="001C55C2"/>
    <w:rsid w:val="001D37AC"/>
    <w:rsid w:val="001D73F4"/>
    <w:rsid w:val="001E1F15"/>
    <w:rsid w:val="001F2195"/>
    <w:rsid w:val="001F56C5"/>
    <w:rsid w:val="00206003"/>
    <w:rsid w:val="002074A2"/>
    <w:rsid w:val="002128A9"/>
    <w:rsid w:val="00224979"/>
    <w:rsid w:val="002324FF"/>
    <w:rsid w:val="002359CC"/>
    <w:rsid w:val="0024493B"/>
    <w:rsid w:val="00267AEA"/>
    <w:rsid w:val="002718C6"/>
    <w:rsid w:val="00294186"/>
    <w:rsid w:val="002A7E11"/>
    <w:rsid w:val="002B0EC9"/>
    <w:rsid w:val="002C21D6"/>
    <w:rsid w:val="002D5AFA"/>
    <w:rsid w:val="002E0C96"/>
    <w:rsid w:val="002E2106"/>
    <w:rsid w:val="002F1384"/>
    <w:rsid w:val="00324E1C"/>
    <w:rsid w:val="00343D43"/>
    <w:rsid w:val="00351D59"/>
    <w:rsid w:val="00353969"/>
    <w:rsid w:val="00365000"/>
    <w:rsid w:val="00380E36"/>
    <w:rsid w:val="00393F73"/>
    <w:rsid w:val="0039603B"/>
    <w:rsid w:val="00397A50"/>
    <w:rsid w:val="003A3269"/>
    <w:rsid w:val="003B1519"/>
    <w:rsid w:val="003B17D3"/>
    <w:rsid w:val="003B674A"/>
    <w:rsid w:val="003F5AEF"/>
    <w:rsid w:val="00403FD0"/>
    <w:rsid w:val="00406FF5"/>
    <w:rsid w:val="00413A46"/>
    <w:rsid w:val="00426076"/>
    <w:rsid w:val="00437F2C"/>
    <w:rsid w:val="00440BE1"/>
    <w:rsid w:val="00441C99"/>
    <w:rsid w:val="00450D84"/>
    <w:rsid w:val="00457874"/>
    <w:rsid w:val="00464388"/>
    <w:rsid w:val="004B76A2"/>
    <w:rsid w:val="004D3472"/>
    <w:rsid w:val="004D3665"/>
    <w:rsid w:val="00502C36"/>
    <w:rsid w:val="00514506"/>
    <w:rsid w:val="0051521C"/>
    <w:rsid w:val="00515363"/>
    <w:rsid w:val="00540A5C"/>
    <w:rsid w:val="00547307"/>
    <w:rsid w:val="00553287"/>
    <w:rsid w:val="00570548"/>
    <w:rsid w:val="005731F2"/>
    <w:rsid w:val="005914D5"/>
    <w:rsid w:val="005A6F4A"/>
    <w:rsid w:val="005B29BC"/>
    <w:rsid w:val="005B2A06"/>
    <w:rsid w:val="005B3016"/>
    <w:rsid w:val="005B76E2"/>
    <w:rsid w:val="005C2469"/>
    <w:rsid w:val="005C6AFB"/>
    <w:rsid w:val="005D37FF"/>
    <w:rsid w:val="005D3ADF"/>
    <w:rsid w:val="00606D18"/>
    <w:rsid w:val="006156E5"/>
    <w:rsid w:val="00624989"/>
    <w:rsid w:val="00635575"/>
    <w:rsid w:val="00674E28"/>
    <w:rsid w:val="00687DBA"/>
    <w:rsid w:val="00690367"/>
    <w:rsid w:val="006A6647"/>
    <w:rsid w:val="006C034E"/>
    <w:rsid w:val="006C42F8"/>
    <w:rsid w:val="006F2C32"/>
    <w:rsid w:val="0071161D"/>
    <w:rsid w:val="007312AE"/>
    <w:rsid w:val="0073717D"/>
    <w:rsid w:val="007577E0"/>
    <w:rsid w:val="0076199A"/>
    <w:rsid w:val="00765552"/>
    <w:rsid w:val="00773EA2"/>
    <w:rsid w:val="00775525"/>
    <w:rsid w:val="007823A6"/>
    <w:rsid w:val="00785FEB"/>
    <w:rsid w:val="00786E66"/>
    <w:rsid w:val="00796E7A"/>
    <w:rsid w:val="007A0FAE"/>
    <w:rsid w:val="007B183D"/>
    <w:rsid w:val="007C495A"/>
    <w:rsid w:val="007D7933"/>
    <w:rsid w:val="007E27F7"/>
    <w:rsid w:val="007F0AF8"/>
    <w:rsid w:val="007F7195"/>
    <w:rsid w:val="008004C5"/>
    <w:rsid w:val="00802A70"/>
    <w:rsid w:val="00814C94"/>
    <w:rsid w:val="00825227"/>
    <w:rsid w:val="0082586E"/>
    <w:rsid w:val="00825C68"/>
    <w:rsid w:val="008300E3"/>
    <w:rsid w:val="00850D29"/>
    <w:rsid w:val="0085628A"/>
    <w:rsid w:val="008921BE"/>
    <w:rsid w:val="008B7567"/>
    <w:rsid w:val="008B758D"/>
    <w:rsid w:val="008C7354"/>
    <w:rsid w:val="0090711A"/>
    <w:rsid w:val="009160E2"/>
    <w:rsid w:val="00922EE2"/>
    <w:rsid w:val="00930B98"/>
    <w:rsid w:val="00944FAA"/>
    <w:rsid w:val="00954EE3"/>
    <w:rsid w:val="00956DE3"/>
    <w:rsid w:val="0096039E"/>
    <w:rsid w:val="0098490E"/>
    <w:rsid w:val="00987E18"/>
    <w:rsid w:val="009A69A9"/>
    <w:rsid w:val="009A6C37"/>
    <w:rsid w:val="009B46FD"/>
    <w:rsid w:val="009D5832"/>
    <w:rsid w:val="00A35AEB"/>
    <w:rsid w:val="00A561BE"/>
    <w:rsid w:val="00A62C35"/>
    <w:rsid w:val="00A661B8"/>
    <w:rsid w:val="00A67A4F"/>
    <w:rsid w:val="00A81624"/>
    <w:rsid w:val="00A9651B"/>
    <w:rsid w:val="00AB3209"/>
    <w:rsid w:val="00AD0BA9"/>
    <w:rsid w:val="00B240AA"/>
    <w:rsid w:val="00B26202"/>
    <w:rsid w:val="00B37DF8"/>
    <w:rsid w:val="00B47784"/>
    <w:rsid w:val="00B54750"/>
    <w:rsid w:val="00BB10E8"/>
    <w:rsid w:val="00BC26E9"/>
    <w:rsid w:val="00BE0E05"/>
    <w:rsid w:val="00BE798F"/>
    <w:rsid w:val="00BF6B55"/>
    <w:rsid w:val="00C04316"/>
    <w:rsid w:val="00C178B6"/>
    <w:rsid w:val="00C45254"/>
    <w:rsid w:val="00C54A7D"/>
    <w:rsid w:val="00C80B95"/>
    <w:rsid w:val="00C913EA"/>
    <w:rsid w:val="00C915DE"/>
    <w:rsid w:val="00CB035E"/>
    <w:rsid w:val="00D339BC"/>
    <w:rsid w:val="00D43D47"/>
    <w:rsid w:val="00D5796F"/>
    <w:rsid w:val="00D7260A"/>
    <w:rsid w:val="00D7319E"/>
    <w:rsid w:val="00D80938"/>
    <w:rsid w:val="00D81EB9"/>
    <w:rsid w:val="00D874F8"/>
    <w:rsid w:val="00D915BE"/>
    <w:rsid w:val="00D919B2"/>
    <w:rsid w:val="00DA260E"/>
    <w:rsid w:val="00DA6C9A"/>
    <w:rsid w:val="00DB0881"/>
    <w:rsid w:val="00E02EBB"/>
    <w:rsid w:val="00E171BC"/>
    <w:rsid w:val="00E26612"/>
    <w:rsid w:val="00E57099"/>
    <w:rsid w:val="00E90D21"/>
    <w:rsid w:val="00EB59E1"/>
    <w:rsid w:val="00EE6A74"/>
    <w:rsid w:val="00F03D66"/>
    <w:rsid w:val="00F31A04"/>
    <w:rsid w:val="00F50CCC"/>
    <w:rsid w:val="00F62489"/>
    <w:rsid w:val="00F70437"/>
    <w:rsid w:val="00F8151A"/>
    <w:rsid w:val="00F84AE2"/>
    <w:rsid w:val="00F92EA3"/>
    <w:rsid w:val="00FE5C67"/>
    <w:rsid w:val="00FF44D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19</cp:revision>
  <dcterms:created xsi:type="dcterms:W3CDTF">2022-04-12T11:57:00Z</dcterms:created>
  <dcterms:modified xsi:type="dcterms:W3CDTF">2022-04-15T06:01:00Z</dcterms:modified>
</cp:coreProperties>
</file>